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95" w:rsidRPr="00975C5C" w:rsidRDefault="00852795" w:rsidP="00590CB0">
      <w:pPr>
        <w:pStyle w:val="Titolo"/>
      </w:pPr>
      <w:r w:rsidRPr="00F91581">
        <w:t>MODELLO A</w:t>
      </w:r>
    </w:p>
    <w:p w:rsidR="00852795" w:rsidRPr="00FA15C2" w:rsidRDefault="00852795" w:rsidP="00590CB0">
      <w:pPr>
        <w:pStyle w:val="Sottotitolo"/>
        <w:rPr>
          <w:b w:val="0"/>
          <w:sz w:val="16"/>
          <w:szCs w:val="16"/>
        </w:rPr>
      </w:pPr>
    </w:p>
    <w:p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852795" w:rsidRPr="00FA15C2" w:rsidRDefault="00852795" w:rsidP="00590CB0">
      <w:pPr>
        <w:jc w:val="both"/>
        <w:rPr>
          <w:rFonts w:ascii="Times New Roman" w:hAnsi="Times New Roman"/>
          <w:sz w:val="16"/>
          <w:szCs w:val="16"/>
        </w:rPr>
      </w:pPr>
    </w:p>
    <w:p w:rsidR="003F76D6" w:rsidRPr="00960279" w:rsidRDefault="00852795" w:rsidP="003F76D6">
      <w:pPr>
        <w:autoSpaceDE w:val="0"/>
        <w:jc w:val="both"/>
        <w:rPr>
          <w:rFonts w:ascii="Tahoma" w:hAnsi="Tahoma" w:cs="Tahoma"/>
          <w:b/>
          <w:szCs w:val="22"/>
        </w:rPr>
      </w:pPr>
      <w:r w:rsidRPr="00A4375D">
        <w:rPr>
          <w:rFonts w:ascii="Times New Roman" w:hAnsi="Times New Roman"/>
          <w:b/>
          <w:bCs/>
          <w:szCs w:val="22"/>
        </w:rPr>
        <w:t>INVITO AD ADERIRE ALL’AVVISO PUBBLICO PER INDAGINE FINALIZZATA ALL’ESPLETAMENTO DI UNA PROCEDURA SELETTIVA PER L’AFFIDAMENTO</w:t>
      </w:r>
      <w:r>
        <w:rPr>
          <w:rFonts w:ascii="Times New Roman" w:hAnsi="Times New Roman"/>
          <w:b/>
          <w:bCs/>
          <w:szCs w:val="22"/>
        </w:rPr>
        <w:t xml:space="preserve"> </w:t>
      </w:r>
      <w:r w:rsidR="003F76D6">
        <w:rPr>
          <w:rFonts w:ascii="Times New Roman" w:hAnsi="Times New Roman"/>
          <w:b/>
          <w:bCs/>
          <w:szCs w:val="22"/>
        </w:rPr>
        <w:t xml:space="preserve">di </w:t>
      </w:r>
      <w:r w:rsidR="003F76D6" w:rsidRPr="003F76D6">
        <w:rPr>
          <w:rFonts w:ascii="Times New Roman" w:hAnsi="Times New Roman"/>
          <w:b/>
          <w:bCs/>
          <w:szCs w:val="22"/>
        </w:rPr>
        <w:t xml:space="preserve">UN SERVIZIO DI ASSISTENZA LEGALE ALL’IMPLEMENTAZIONE DELLE ATTIVITA’ DEL WP 1 – 2 e 6 DEL PROGETTO </w:t>
      </w:r>
      <w:proofErr w:type="spellStart"/>
      <w:r w:rsidR="003F76D6" w:rsidRPr="003F76D6">
        <w:rPr>
          <w:rFonts w:ascii="Times New Roman" w:hAnsi="Times New Roman"/>
          <w:b/>
          <w:bCs/>
          <w:szCs w:val="22"/>
        </w:rPr>
        <w:t>PROGETTO</w:t>
      </w:r>
      <w:proofErr w:type="spellEnd"/>
      <w:r w:rsidR="003F76D6" w:rsidRPr="003F76D6">
        <w:rPr>
          <w:rFonts w:ascii="Times New Roman" w:hAnsi="Times New Roman"/>
          <w:b/>
          <w:bCs/>
          <w:szCs w:val="22"/>
        </w:rPr>
        <w:t xml:space="preserve"> FRIEND EUROPE – ENTERPRISE EUROPE </w:t>
      </w:r>
      <w:proofErr w:type="gramStart"/>
      <w:r w:rsidR="003F76D6" w:rsidRPr="003F76D6">
        <w:rPr>
          <w:rFonts w:ascii="Times New Roman" w:hAnsi="Times New Roman"/>
          <w:b/>
          <w:bCs/>
          <w:szCs w:val="22"/>
        </w:rPr>
        <w:t xml:space="preserve">NETWORK  </w:t>
      </w:r>
      <w:proofErr w:type="spellStart"/>
      <w:r w:rsidR="003F76D6" w:rsidRPr="003F76D6">
        <w:rPr>
          <w:rFonts w:ascii="Times New Roman" w:hAnsi="Times New Roman"/>
          <w:b/>
          <w:bCs/>
          <w:szCs w:val="22"/>
        </w:rPr>
        <w:t>rif</w:t>
      </w:r>
      <w:proofErr w:type="gramEnd"/>
      <w:r w:rsidR="003F76D6" w:rsidRPr="003F76D6">
        <w:rPr>
          <w:rFonts w:ascii="Times New Roman" w:hAnsi="Times New Roman"/>
          <w:b/>
          <w:bCs/>
          <w:szCs w:val="22"/>
        </w:rPr>
        <w:t>.</w:t>
      </w:r>
      <w:proofErr w:type="spellEnd"/>
      <w:r w:rsidR="003F76D6" w:rsidRPr="003F76D6">
        <w:rPr>
          <w:rFonts w:ascii="Times New Roman" w:hAnsi="Times New Roman"/>
          <w:b/>
          <w:bCs/>
          <w:szCs w:val="22"/>
        </w:rPr>
        <w:t xml:space="preserve">  829235 - CUP C56G18000420009 APPROVATO NELL’AMBITO DEL P</w:t>
      </w:r>
      <w:bookmarkStart w:id="0" w:name="_GoBack"/>
      <w:bookmarkEnd w:id="0"/>
      <w:r w:rsidR="003F76D6" w:rsidRPr="003F76D6">
        <w:rPr>
          <w:rFonts w:ascii="Times New Roman" w:hAnsi="Times New Roman"/>
          <w:b/>
          <w:bCs/>
          <w:szCs w:val="22"/>
        </w:rPr>
        <w:t>ROGRAMMA COSME- INDAGINE DI MERCATO AI SENSI DEL D.LGS. 50/2016.</w:t>
      </w:r>
    </w:p>
    <w:p w:rsidR="00852795" w:rsidRPr="007F737C" w:rsidRDefault="00852795" w:rsidP="003F76D6">
      <w:pPr>
        <w:spacing w:line="298" w:lineRule="auto"/>
        <w:ind w:hanging="1"/>
        <w:jc w:val="both"/>
        <w:rPr>
          <w:rFonts w:ascii="Trebuchet MS" w:hAnsi="Trebuchet MS"/>
          <w:sz w:val="16"/>
          <w:szCs w:val="16"/>
        </w:rPr>
      </w:pP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852795" w:rsidRPr="006E54D5" w:rsidRDefault="00852795" w:rsidP="00590CB0">
      <w:pPr>
        <w:autoSpaceDE w:val="0"/>
        <w:autoSpaceDN w:val="0"/>
        <w:adjustRightInd w:val="0"/>
        <w:jc w:val="center"/>
        <w:rPr>
          <w:rFonts w:ascii="Times New Roman" w:hAnsi="Times New Roman"/>
          <w:sz w:val="10"/>
          <w:szCs w:val="10"/>
        </w:rPr>
      </w:pPr>
    </w:p>
    <w:p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rsidR="00852795" w:rsidRPr="00975C5C" w:rsidRDefault="00852795" w:rsidP="00590CB0">
      <w:pPr>
        <w:autoSpaceDE w:val="0"/>
        <w:autoSpaceDN w:val="0"/>
        <w:adjustRightInd w:val="0"/>
        <w:jc w:val="both"/>
        <w:rPr>
          <w:rFonts w:ascii="Times New Roman" w:hAnsi="Times New Roman"/>
          <w:szCs w:val="22"/>
        </w:rPr>
      </w:pPr>
    </w:p>
    <w:p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852795" w:rsidRDefault="00852795" w:rsidP="00590CB0">
      <w:pPr>
        <w:autoSpaceDE w:val="0"/>
        <w:autoSpaceDN w:val="0"/>
        <w:adjustRightInd w:val="0"/>
        <w:jc w:val="both"/>
        <w:rPr>
          <w:rFonts w:ascii="Times New Roman" w:hAnsi="Times New Roman"/>
          <w:szCs w:val="22"/>
        </w:rPr>
      </w:pPr>
    </w:p>
    <w:p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852795" w:rsidRPr="0099600F" w:rsidRDefault="00852795" w:rsidP="00FF6BA3">
      <w:pPr>
        <w:autoSpaceDE w:val="0"/>
        <w:autoSpaceDN w:val="0"/>
        <w:adjustRightInd w:val="0"/>
        <w:jc w:val="center"/>
        <w:rPr>
          <w:rFonts w:ascii="Times New Roman" w:hAnsi="Times New Roman"/>
          <w:i/>
          <w:sz w:val="6"/>
          <w:szCs w:val="6"/>
        </w:rPr>
      </w:pPr>
    </w:p>
    <w:p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w:t>
      </w:r>
      <w:r w:rsidRPr="0072717F">
        <w:rPr>
          <w:rFonts w:ascii="Times New Roman" w:hAnsi="Times New Roman"/>
          <w:color w:val="000000"/>
          <w:spacing w:val="-2"/>
          <w:szCs w:val="22"/>
        </w:rPr>
        <w:lastRenderedPageBreak/>
        <w:t xml:space="preserve">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852795" w:rsidRPr="0099600F" w:rsidRDefault="00852795" w:rsidP="00FF6BA3">
      <w:pPr>
        <w:tabs>
          <w:tab w:val="left" w:pos="284"/>
        </w:tabs>
        <w:jc w:val="center"/>
        <w:rPr>
          <w:rFonts w:ascii="Times New Roman" w:hAnsi="Times New Roman"/>
          <w:sz w:val="6"/>
          <w:szCs w:val="6"/>
        </w:rPr>
      </w:pPr>
    </w:p>
    <w:p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75C5C" w:rsidRDefault="00852795" w:rsidP="00FF6BA3">
      <w:pPr>
        <w:tabs>
          <w:tab w:val="left" w:pos="284"/>
        </w:tabs>
        <w:ind w:left="284" w:hanging="284"/>
        <w:jc w:val="both"/>
        <w:rPr>
          <w:rFonts w:ascii="Times New Roman" w:hAnsi="Times New Roman"/>
          <w:color w:val="000000"/>
          <w:szCs w:val="22"/>
        </w:rPr>
      </w:pPr>
    </w:p>
    <w:p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w:t>
      </w:r>
      <w:r w:rsidRPr="009257D0">
        <w:rPr>
          <w:rFonts w:ascii="Times New Roman" w:hAnsi="Times New Roman"/>
          <w:color w:val="000000"/>
          <w:szCs w:val="22"/>
        </w:rPr>
        <w:lastRenderedPageBreak/>
        <w:t>circostanze generali e particolari che possono avere influito sulla determinazione dei prezzi e sulla quantificazione dell'offerta presentata;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852795" w:rsidRPr="00B44AFB" w:rsidRDefault="00852795" w:rsidP="00FF6BA3">
      <w:pPr>
        <w:ind w:left="284" w:hanging="284"/>
        <w:jc w:val="both"/>
        <w:rPr>
          <w:rFonts w:ascii="Times New Roman" w:hAnsi="Times New Roman"/>
          <w:b/>
          <w:color w:val="000000"/>
          <w:szCs w:val="22"/>
        </w:rPr>
      </w:pP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rsidR="00852795" w:rsidRDefault="00852795" w:rsidP="00FF6BA3">
      <w:pPr>
        <w:ind w:left="284" w:hanging="284"/>
        <w:jc w:val="both"/>
        <w:rPr>
          <w:rFonts w:ascii="Times New Roman" w:hAnsi="Times New Roman"/>
          <w:b/>
          <w:color w:val="000000"/>
          <w:sz w:val="16"/>
          <w:szCs w:val="16"/>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852795" w:rsidRPr="003F4649" w:rsidRDefault="00852795" w:rsidP="00FF6BA3">
      <w:pPr>
        <w:pStyle w:val="Rientrocorpodeltesto"/>
        <w:ind w:left="284" w:hanging="284"/>
        <w:rPr>
          <w:b/>
          <w:sz w:val="10"/>
          <w:szCs w:val="10"/>
        </w:rPr>
      </w:pPr>
    </w:p>
    <w:p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852795" w:rsidRPr="003F4649" w:rsidRDefault="00852795" w:rsidP="00FF6BA3">
      <w:pPr>
        <w:autoSpaceDE w:val="0"/>
        <w:autoSpaceDN w:val="0"/>
        <w:adjustRightInd w:val="0"/>
        <w:ind w:left="567" w:hanging="567"/>
        <w:jc w:val="both"/>
        <w:rPr>
          <w:rFonts w:ascii="Times New Roman" w:hAnsi="Times New Roman"/>
          <w:sz w:val="10"/>
          <w:szCs w:val="10"/>
        </w:rPr>
      </w:pPr>
    </w:p>
    <w:p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852795" w:rsidRPr="003F4649" w:rsidRDefault="00852795" w:rsidP="00FF6BA3">
      <w:pPr>
        <w:autoSpaceDE w:val="0"/>
        <w:autoSpaceDN w:val="0"/>
        <w:adjustRightInd w:val="0"/>
        <w:ind w:left="426"/>
        <w:jc w:val="both"/>
        <w:rPr>
          <w:rFonts w:ascii="Times New Roman" w:hAnsi="Times New Roman"/>
          <w:sz w:val="10"/>
          <w:szCs w:val="10"/>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
          <w:bCs/>
          <w:i/>
          <w:iCs/>
          <w:sz w:val="16"/>
          <w:szCs w:val="16"/>
        </w:rPr>
      </w:pPr>
    </w:p>
    <w:p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w:t>
      </w:r>
      <w:proofErr w:type="gramStart"/>
      <w:r>
        <w:rPr>
          <w:rFonts w:ascii="Times New Roman" w:hAnsi="Times New Roman"/>
          <w:bCs/>
          <w:sz w:val="18"/>
          <w:szCs w:val="18"/>
        </w:rPr>
        <w:t xml:space="preserve">e </w:t>
      </w:r>
      <w:r w:rsidRPr="007F737C">
        <w:rPr>
          <w:rFonts w:ascii="Times New Roman" w:hAnsi="Times New Roman"/>
          <w:bCs/>
          <w:sz w:val="18"/>
          <w:szCs w:val="18"/>
        </w:rPr>
        <w:t xml:space="preserve"> del</w:t>
      </w:r>
      <w:proofErr w:type="gramEnd"/>
      <w:r w:rsidRPr="007F737C">
        <w:rPr>
          <w:rFonts w:ascii="Times New Roman" w:hAnsi="Times New Roman"/>
          <w:bCs/>
          <w:sz w:val="18"/>
          <w:szCs w:val="18"/>
        </w:rPr>
        <w:t xml:space="preserve">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rsidR="0070474A"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w:t>
      </w:r>
      <w:r w:rsidR="0070474A">
        <w:rPr>
          <w:rFonts w:ascii="Times New Roman" w:hAnsi="Times New Roman"/>
          <w:bCs/>
          <w:sz w:val="18"/>
          <w:szCs w:val="18"/>
        </w:rPr>
        <w:t xml:space="preserve"> </w:t>
      </w:r>
      <w:r w:rsidR="0070474A" w:rsidRPr="0070474A">
        <w:rPr>
          <w:rFonts w:ascii="Times New Roman" w:hAnsi="Times New Roman"/>
          <w:bCs/>
          <w:sz w:val="18"/>
          <w:szCs w:val="18"/>
        </w:rPr>
        <w:t xml:space="preserve">della protezione  dei dati personali è  raggiungibile all’indirizzo </w:t>
      </w:r>
      <w:proofErr w:type="spellStart"/>
      <w:r w:rsidR="0070474A" w:rsidRPr="0070474A">
        <w:rPr>
          <w:rFonts w:ascii="Times New Roman" w:hAnsi="Times New Roman"/>
          <w:bCs/>
          <w:sz w:val="18"/>
          <w:szCs w:val="18"/>
        </w:rPr>
        <w:t>pec</w:t>
      </w:r>
      <w:proofErr w:type="spellEnd"/>
      <w:r w:rsidR="0070474A" w:rsidRPr="0070474A">
        <w:rPr>
          <w:rFonts w:ascii="Times New Roman" w:hAnsi="Times New Roman"/>
          <w:bCs/>
          <w:sz w:val="18"/>
          <w:szCs w:val="18"/>
        </w:rPr>
        <w:t>: rpd@pec.unioncamereveneto.it</w:t>
      </w:r>
      <w:r w:rsidR="0070474A">
        <w:rPr>
          <w:rFonts w:ascii="Times New Roman" w:hAnsi="Times New Roman"/>
          <w:bCs/>
          <w:sz w:val="18"/>
          <w:szCs w:val="18"/>
        </w:rPr>
        <w:t>.</w:t>
      </w:r>
    </w:p>
    <w:p w:rsidR="0070474A" w:rsidRDefault="0070474A" w:rsidP="008B13D3">
      <w:pPr>
        <w:autoSpaceDE w:val="0"/>
        <w:autoSpaceDN w:val="0"/>
        <w:adjustRightInd w:val="0"/>
        <w:contextualSpacing/>
        <w:jc w:val="both"/>
        <w:rPr>
          <w:rFonts w:ascii="Times New Roman" w:hAnsi="Times New Roman"/>
          <w:bCs/>
          <w:sz w:val="18"/>
          <w:szCs w:val="18"/>
        </w:rPr>
      </w:pPr>
    </w:p>
    <w:p w:rsidR="00852795" w:rsidRPr="00B44AFB" w:rsidRDefault="00852795" w:rsidP="00FF6BA3">
      <w:pPr>
        <w:autoSpaceDE w:val="0"/>
        <w:autoSpaceDN w:val="0"/>
        <w:adjustRightInd w:val="0"/>
        <w:jc w:val="both"/>
        <w:rPr>
          <w:rFonts w:ascii="Times New Roman" w:hAnsi="Times New Roman"/>
          <w:b/>
          <w:bCs/>
          <w:i/>
          <w:iCs/>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Cs/>
          <w:iCs/>
          <w:sz w:val="12"/>
          <w:szCs w:val="12"/>
        </w:rPr>
      </w:pPr>
    </w:p>
    <w:p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795" w:rsidRDefault="00852795">
      <w:r>
        <w:separator/>
      </w:r>
    </w:p>
  </w:endnote>
  <w:endnote w:type="continuationSeparator" w:id="0">
    <w:p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795" w:rsidRDefault="00852795">
      <w:r>
        <w:separator/>
      </w:r>
    </w:p>
  </w:footnote>
  <w:footnote w:type="continuationSeparator" w:id="0">
    <w:p w:rsidR="00852795" w:rsidRDefault="00852795">
      <w:r>
        <w:continuationSeparator/>
      </w:r>
    </w:p>
  </w:footnote>
  <w:footnote w:id="1">
    <w:p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3F76D6"/>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0474A"/>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CA2AF30"/>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1963</Words>
  <Characters>11195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Stefania De Santi</cp:lastModifiedBy>
  <cp:revision>4</cp:revision>
  <cp:lastPrinted>2015-02-16T11:31:00Z</cp:lastPrinted>
  <dcterms:created xsi:type="dcterms:W3CDTF">2019-02-12T15:49:00Z</dcterms:created>
  <dcterms:modified xsi:type="dcterms:W3CDTF">2019-04-03T14:39:00Z</dcterms:modified>
</cp:coreProperties>
</file>